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2C1B" w14:textId="77777777" w:rsidR="00BE0A09" w:rsidRDefault="00BE0A09">
      <w:pPr>
        <w:rPr>
          <w:rFonts w:ascii="Arial" w:hAnsi="Arial" w:cs="Arial"/>
          <w:b/>
          <w:caps/>
          <w:sz w:val="24"/>
          <w:szCs w:val="24"/>
        </w:rPr>
      </w:pPr>
    </w:p>
    <w:p w14:paraId="15B0EE63" w14:textId="77777777" w:rsidR="00BE0A09" w:rsidRPr="00154653" w:rsidRDefault="00442C9C" w:rsidP="00D06CCA">
      <w:pPr>
        <w:ind w:left="142"/>
        <w:rPr>
          <w:rFonts w:ascii="Segoe UI" w:hAnsi="Segoe UI" w:cs="Segoe UI"/>
          <w:b/>
          <w:caps/>
          <w:sz w:val="24"/>
          <w:szCs w:val="24"/>
        </w:rPr>
      </w:pPr>
      <w:r w:rsidRPr="00154653">
        <w:rPr>
          <w:rFonts w:ascii="Segoe UI" w:hAnsi="Segoe UI" w:cs="Segoe UI"/>
          <w:b/>
          <w:caps/>
          <w:sz w:val="24"/>
          <w:szCs w:val="24"/>
        </w:rPr>
        <w:t xml:space="preserve">monitorovací list podpořené osoby </w:t>
      </w:r>
    </w:p>
    <w:p w14:paraId="3FB61911" w14:textId="77777777" w:rsidR="00BE0A09" w:rsidRPr="00154653" w:rsidRDefault="00442C9C" w:rsidP="00154653">
      <w:pPr>
        <w:ind w:left="142"/>
        <w:rPr>
          <w:rFonts w:ascii="Segoe UI" w:hAnsi="Segoe UI" w:cs="Segoe UI"/>
          <w:b/>
          <w:i/>
          <w:iCs/>
          <w:caps/>
          <w:sz w:val="20"/>
          <w:szCs w:val="20"/>
        </w:rPr>
      </w:pPr>
      <w:r w:rsidRPr="00154653">
        <w:rPr>
          <w:rFonts w:ascii="Segoe UI" w:hAnsi="Segoe UI" w:cs="Segoe UI"/>
          <w:b/>
          <w:i/>
          <w:iCs/>
          <w:caps/>
          <w:sz w:val="20"/>
          <w:szCs w:val="20"/>
        </w:rPr>
        <w:t>Operační program spravedlivá transformace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767"/>
      </w:tblGrid>
      <w:tr w:rsidR="00BE0A09" w:rsidRPr="00154653" w14:paraId="55B10034" w14:textId="77777777" w:rsidTr="00154653">
        <w:tc>
          <w:tcPr>
            <w:tcW w:w="8997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EC777E" w14:textId="77777777" w:rsidR="00BE0A09" w:rsidRPr="00154653" w:rsidRDefault="00442C9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b/>
                <w:sz w:val="20"/>
                <w:szCs w:val="20"/>
              </w:rPr>
              <w:t>Identifikace projektu</w:t>
            </w:r>
          </w:p>
        </w:tc>
      </w:tr>
      <w:tr w:rsidR="00BE0A09" w:rsidRPr="00154653" w14:paraId="08DBCEA0" w14:textId="77777777" w:rsidTr="00154653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61A628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Registrační číslo projektu</w:t>
            </w:r>
          </w:p>
        </w:tc>
        <w:tc>
          <w:tcPr>
            <w:tcW w:w="602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300925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452327D2" w14:textId="77777777" w:rsidTr="00154653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92962E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Název projektu</w:t>
            </w:r>
          </w:p>
        </w:tc>
        <w:tc>
          <w:tcPr>
            <w:tcW w:w="602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985C8B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2AFA53DB" w14:textId="77777777" w:rsidTr="00154653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BB8FA2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Příjemce podpory (název)</w:t>
            </w:r>
          </w:p>
        </w:tc>
        <w:tc>
          <w:tcPr>
            <w:tcW w:w="6020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822CB7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38D3F3AC" w14:textId="77777777" w:rsidTr="00154653">
        <w:trPr>
          <w:trHeight w:val="278"/>
        </w:trPr>
        <w:tc>
          <w:tcPr>
            <w:tcW w:w="8997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6FB732" w14:textId="77777777" w:rsidR="00BE0A09" w:rsidRPr="00154653" w:rsidRDefault="00442C9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b/>
                <w:sz w:val="20"/>
                <w:szCs w:val="20"/>
              </w:rPr>
              <w:t>Základní údaje o podpořené osobě</w:t>
            </w:r>
          </w:p>
        </w:tc>
      </w:tr>
      <w:tr w:rsidR="00BE0A09" w:rsidRPr="00154653" w14:paraId="02F4BB08" w14:textId="77777777" w:rsidTr="00154653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37E6A6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Jméno a příjmení </w:t>
            </w:r>
          </w:p>
        </w:tc>
        <w:tc>
          <w:tcPr>
            <w:tcW w:w="7296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984DFE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5ECFCDAF" w14:textId="77777777" w:rsidTr="00154653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B7C667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Datum narození</w:t>
            </w:r>
          </w:p>
        </w:tc>
        <w:tc>
          <w:tcPr>
            <w:tcW w:w="7296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42FC25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355E2AF5" w14:textId="77777777" w:rsidTr="00154653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129844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685CB2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B8D308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84C6DA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Číslo popisné</w:t>
            </w:r>
          </w:p>
        </w:tc>
        <w:tc>
          <w:tcPr>
            <w:tcW w:w="176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D7715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72B17E65" w14:textId="77777777" w:rsidTr="00154653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A2DA08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936DBA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E54620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BFED08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PSČ</w:t>
            </w:r>
          </w:p>
        </w:tc>
        <w:tc>
          <w:tcPr>
            <w:tcW w:w="176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F4F03E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0A09" w:rsidRPr="00154653" w14:paraId="651649D1" w14:textId="77777777" w:rsidTr="00154653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4ADCE8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097FA2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722B0A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Telefon</w:t>
            </w:r>
          </w:p>
        </w:tc>
        <w:tc>
          <w:tcPr>
            <w:tcW w:w="176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E9F986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31AC35A" w14:textId="77777777" w:rsidR="00BE0A09" w:rsidRPr="00154653" w:rsidRDefault="00BE0A09">
      <w:pPr>
        <w:spacing w:after="120"/>
        <w:rPr>
          <w:rFonts w:ascii="Segoe UI" w:hAnsi="Segoe UI" w:cs="Segoe UI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E0A09" w:rsidRPr="00154653" w14:paraId="282F17F3" w14:textId="77777777" w:rsidTr="00154653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54C517CE" w14:textId="77777777" w:rsidR="00BE0A09" w:rsidRPr="00154653" w:rsidRDefault="00442C9C">
            <w:pPr>
              <w:pStyle w:val="Odstavecseseznamem"/>
              <w:widowControl w:val="0"/>
              <w:numPr>
                <w:ilvl w:val="0"/>
                <w:numId w:val="9"/>
              </w:numPr>
              <w:spacing w:after="0"/>
              <w:ind w:left="356" w:hanging="356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b/>
                <w:sz w:val="20"/>
                <w:szCs w:val="20"/>
              </w:rPr>
              <w:t xml:space="preserve">Údaje zaznamenávané nejpozději před ukončením účasti osoby v projektu  </w:t>
            </w:r>
          </w:p>
        </w:tc>
      </w:tr>
    </w:tbl>
    <w:p w14:paraId="31B67E26" w14:textId="77777777" w:rsidR="00BE0A09" w:rsidRPr="00154653" w:rsidRDefault="00BE0A09">
      <w:pPr>
        <w:spacing w:after="0"/>
        <w:rPr>
          <w:rFonts w:ascii="Segoe UI" w:hAnsi="Segoe UI" w:cs="Segoe UI"/>
          <w:sz w:val="6"/>
          <w:szCs w:val="6"/>
        </w:rPr>
      </w:pPr>
    </w:p>
    <w:p w14:paraId="41124C79" w14:textId="77777777" w:rsidR="00BE0A09" w:rsidRPr="00154653" w:rsidRDefault="00442C9C">
      <w:pPr>
        <w:spacing w:after="0"/>
        <w:ind w:firstLine="142"/>
        <w:rPr>
          <w:rFonts w:ascii="Segoe UI" w:hAnsi="Segoe UI" w:cs="Segoe UI"/>
          <w:b/>
          <w:sz w:val="20"/>
          <w:szCs w:val="20"/>
        </w:rPr>
      </w:pPr>
      <w:r w:rsidRPr="00154653">
        <w:rPr>
          <w:rFonts w:ascii="Segoe UI" w:hAnsi="Segoe UI" w:cs="Segoe UI"/>
          <w:b/>
          <w:sz w:val="20"/>
          <w:szCs w:val="20"/>
        </w:rPr>
        <w:t>Stav je zjišťován k datu zahájení účasti osoby v projektu.</w:t>
      </w:r>
    </w:p>
    <w:p w14:paraId="760CA189" w14:textId="77777777" w:rsidR="00BE0A09" w:rsidRPr="00154653" w:rsidRDefault="00BE0A09">
      <w:pPr>
        <w:spacing w:after="0"/>
        <w:rPr>
          <w:rFonts w:ascii="Segoe UI" w:hAnsi="Segoe UI" w:cs="Segoe UI"/>
          <w:sz w:val="6"/>
          <w:szCs w:val="6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835"/>
        <w:gridCol w:w="6175"/>
      </w:tblGrid>
      <w:tr w:rsidR="00BE0A09" w:rsidRPr="00154653" w14:paraId="231446B4" w14:textId="77777777" w:rsidTr="00154653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DEDF8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Pohlaví</w:t>
            </w:r>
          </w:p>
          <w:p w14:paraId="0EBF1DD6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i/>
                <w:sz w:val="18"/>
                <w:szCs w:val="18"/>
              </w:rPr>
            </w:pPr>
            <w:r w:rsidRPr="00154653">
              <w:rPr>
                <w:rFonts w:ascii="Segoe UI" w:hAnsi="Segoe UI" w:cs="Segoe UI"/>
                <w:i/>
                <w:sz w:val="18"/>
                <w:szCs w:val="18"/>
              </w:rPr>
              <w:t>Podpořená osoba může patřit pouze do jedné z vymezených skupin.</w:t>
            </w:r>
          </w:p>
        </w:tc>
        <w:tc>
          <w:tcPr>
            <w:tcW w:w="61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84CF1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-168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>muž</w:t>
            </w:r>
          </w:p>
          <w:p w14:paraId="6EDCAE36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i/>
                <w:sz w:val="18"/>
                <w:szCs w:val="18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-237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>žena</w:t>
            </w:r>
          </w:p>
        </w:tc>
      </w:tr>
      <w:tr w:rsidR="00BE0A09" w:rsidRPr="00154653" w14:paraId="1303D660" w14:textId="77777777" w:rsidTr="00154653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2F3F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 xml:space="preserve">Postavení na trhu práce </w:t>
            </w:r>
          </w:p>
          <w:p w14:paraId="1BC66525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i/>
                <w:sz w:val="18"/>
                <w:szCs w:val="18"/>
              </w:rPr>
              <w:t>Podpořená osoba může patřit pouze do jedné kategorie (uvedených tučně). Pokud je daná kategorie dělena na další položky, je nutné zaškrtnout jednu z položek uvedenou standardním písmem.</w:t>
            </w:r>
          </w:p>
        </w:tc>
        <w:tc>
          <w:tcPr>
            <w:tcW w:w="61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0D71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b/>
                  <w:bCs/>
                  <w:sz w:val="20"/>
                </w:rPr>
                <w:id w:val="14410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4CC76917" w14:textId="77777777" w:rsidR="00BE0A09" w:rsidRPr="00154653" w:rsidRDefault="00BE0A09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</w:p>
          <w:p w14:paraId="1917644F" w14:textId="77777777" w:rsidR="00BE0A09" w:rsidRPr="00154653" w:rsidRDefault="00442C9C">
            <w:pPr>
              <w:spacing w:after="0"/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b/>
                  <w:bCs/>
                  <w:sz w:val="20"/>
                </w:rPr>
                <w:id w:val="-8918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154653">
              <w:rPr>
                <w:rFonts w:ascii="Segoe UI" w:hAnsi="Segoe UI" w:cs="Segoe UI"/>
                <w:sz w:val="20"/>
              </w:rPr>
              <w:t xml:space="preserve">zaměstnanci </w:t>
            </w:r>
          </w:p>
          <w:p w14:paraId="316FF315" w14:textId="77777777" w:rsidR="00BE0A09" w:rsidRPr="00154653" w:rsidRDefault="00442C9C">
            <w:pPr>
              <w:spacing w:after="0"/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-10755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osoby samostatně výdělečně činné </w:t>
            </w:r>
          </w:p>
          <w:p w14:paraId="2ECD31F0" w14:textId="77777777" w:rsidR="00BE0A09" w:rsidRPr="00154653" w:rsidRDefault="00BE0A09">
            <w:pPr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</w:p>
          <w:p w14:paraId="11019EB4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b/>
                  <w:bCs/>
                  <w:sz w:val="20"/>
                </w:rPr>
                <w:id w:val="2201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b/>
                <w:bCs/>
                <w:sz w:val="20"/>
              </w:rPr>
              <w:t xml:space="preserve">krátkodobě nezaměstnaní registrovaní na Úřadu práce ČR </w:t>
            </w:r>
          </w:p>
          <w:p w14:paraId="0632230E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(tj. osoby registrované na ÚP ČR </w: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t>méně</w:t>
            </w:r>
            <w:r w:rsidRPr="00154653">
              <w:rPr>
                <w:rFonts w:ascii="Segoe UI" w:hAnsi="Segoe UI" w:cs="Segoe UI"/>
                <w:sz w:val="20"/>
              </w:rPr>
              <w:t xml:space="preserve"> než 12 měsíců)</w:t>
            </w:r>
          </w:p>
          <w:p w14:paraId="4C778463" w14:textId="77777777" w:rsidR="00BE0A09" w:rsidRPr="00154653" w:rsidRDefault="00BE0A09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</w:p>
          <w:p w14:paraId="201E9B90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b/>
                  <w:bCs/>
                  <w:sz w:val="20"/>
                </w:rPr>
                <w:id w:val="-6875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b/>
                <w:bCs/>
                <w:sz w:val="20"/>
              </w:rPr>
              <w:t>dlouhodobě nezaměstnaní registrovaní na Úřadu práce ČR</w:t>
            </w:r>
          </w:p>
          <w:p w14:paraId="5142B5BC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(tj. osoby registrované na ÚP ČR 12 a více měsíců)</w:t>
            </w:r>
          </w:p>
          <w:p w14:paraId="0742BFA6" w14:textId="77777777" w:rsidR="00BE0A09" w:rsidRPr="00154653" w:rsidRDefault="00BE0A09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</w:p>
          <w:p w14:paraId="26BEE852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bCs/>
                <w:sz w:val="20"/>
              </w:rPr>
            </w:pP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b/>
                  <w:bCs/>
                  <w:sz w:val="20"/>
                </w:rPr>
                <w:id w:val="-5075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b/>
                <w:bCs/>
                <w:sz w:val="20"/>
              </w:rPr>
              <w:t>neaktivní</w:t>
            </w:r>
            <w:r w:rsidRPr="00154653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1"/>
            </w:r>
            <w:r w:rsidRPr="00154653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</w:p>
          <w:p w14:paraId="04E3614B" w14:textId="77777777" w:rsidR="00BE0A09" w:rsidRPr="00154653" w:rsidRDefault="00BE0A09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</w:p>
          <w:p w14:paraId="22182302" w14:textId="77777777" w:rsidR="00BE0A09" w:rsidRPr="00154653" w:rsidRDefault="00442C9C">
            <w:pPr>
              <w:spacing w:after="0"/>
              <w:ind w:left="708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BE0A09" w:rsidRPr="00154653" w14:paraId="19FE4807" w14:textId="77777777" w:rsidTr="00154653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3E1C4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lastRenderedPageBreak/>
              <w:t>Nejvyšší dosažené vzdělání</w:t>
            </w:r>
          </w:p>
          <w:p w14:paraId="6838DB37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i/>
                <w:sz w:val="20"/>
              </w:rPr>
            </w:pPr>
            <w:r w:rsidRPr="00154653">
              <w:rPr>
                <w:rFonts w:ascii="Segoe UI" w:hAnsi="Segoe UI" w:cs="Segoe UI"/>
                <w:i/>
                <w:sz w:val="18"/>
                <w:szCs w:val="18"/>
              </w:rPr>
              <w:t>Podpořená osoba musí patřit do jedné z vymezených skupin.</w:t>
            </w:r>
          </w:p>
        </w:tc>
        <w:tc>
          <w:tcPr>
            <w:tcW w:w="61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EC3F7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highlight w:val="yellow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highlight w:val="yellow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207099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bez vzdělání (nedokončený 1. stupeň základní školy)</w:t>
            </w:r>
            <w:r w:rsidRPr="00154653">
              <w:rPr>
                <w:rStyle w:val="Znakapoznpodarou"/>
                <w:rFonts w:ascii="Segoe UI" w:hAnsi="Segoe UI" w:cs="Segoe UI"/>
                <w:sz w:val="20"/>
              </w:rPr>
              <w:footnoteReference w:id="2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</w:p>
          <w:p w14:paraId="4AF0C5A7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10867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základní vzdělání včetně nedokončeného 2. stupně ZŠ</w:t>
            </w:r>
            <w:r w:rsidRPr="00154653">
              <w:rPr>
                <w:rStyle w:val="Znakapoznpodarou"/>
                <w:rFonts w:ascii="Segoe UI" w:hAnsi="Segoe UI" w:cs="Segoe UI"/>
                <w:sz w:val="20"/>
              </w:rPr>
              <w:footnoteReference w:id="3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</w:p>
          <w:p w14:paraId="11DB793A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21084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středoškolské vzdělání vč. vyučení, maturity anebo pomaturitního studia</w:t>
            </w:r>
            <w:r w:rsidRPr="00154653">
              <w:rPr>
                <w:rStyle w:val="Znakapoznpodarou"/>
                <w:rFonts w:ascii="Segoe UI" w:hAnsi="Segoe UI" w:cs="Segoe UI"/>
                <w:sz w:val="20"/>
              </w:rPr>
              <w:footnoteReference w:id="4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</w:p>
          <w:p w14:paraId="2BC66C94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-165274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vyšší odborné, bakalářské, magisterské, doktorské studium</w:t>
            </w:r>
            <w:r w:rsidRPr="00154653">
              <w:rPr>
                <w:rStyle w:val="Znakapoznpodarou"/>
                <w:rFonts w:ascii="Segoe UI" w:hAnsi="Segoe UI" w:cs="Segoe UI"/>
                <w:sz w:val="20"/>
              </w:rPr>
              <w:footnoteReference w:id="5"/>
            </w:r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</w:p>
          <w:p w14:paraId="764040AE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i/>
                <w:sz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22009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vzdělání jinde neuvedené</w:t>
            </w:r>
            <w:r w:rsidRPr="00154653">
              <w:rPr>
                <w:rStyle w:val="Znakapoznpodarou"/>
                <w:rFonts w:ascii="Segoe UI" w:hAnsi="Segoe UI" w:cs="Segoe UI"/>
                <w:sz w:val="20"/>
              </w:rPr>
              <w:footnoteReference w:id="6"/>
            </w:r>
          </w:p>
        </w:tc>
      </w:tr>
    </w:tbl>
    <w:p w14:paraId="4B1DEEE9" w14:textId="77777777" w:rsidR="00BE0A09" w:rsidRPr="00154653" w:rsidRDefault="00BE0A09">
      <w:pPr>
        <w:pStyle w:val="Textpoznpodarou"/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BE0A09" w:rsidRPr="00154653" w14:paraId="1050CEF2" w14:textId="77777777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56634D97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V </w:t>
            </w:r>
          </w:p>
          <w:p w14:paraId="3AA477BE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dne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52927E5A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90623BA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</w:rPr>
            </w:pPr>
          </w:p>
          <w:p w14:paraId="5B957906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</w:rPr>
            </w:pPr>
          </w:p>
        </w:tc>
      </w:tr>
    </w:tbl>
    <w:p w14:paraId="071FE5BF" w14:textId="77777777" w:rsidR="00BE0A09" w:rsidRPr="00154653" w:rsidRDefault="00BE0A09">
      <w:pPr>
        <w:spacing w:after="200" w:line="276" w:lineRule="auto"/>
        <w:jc w:val="left"/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BE0A09" w:rsidRPr="00154653" w14:paraId="197012DC" w14:textId="77777777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DBD7CF7" w14:textId="77777777" w:rsidR="00BE0A09" w:rsidRPr="00154653" w:rsidRDefault="00442C9C">
            <w:pPr>
              <w:pStyle w:val="Odstavecseseznamem"/>
              <w:widowControl w:val="0"/>
              <w:numPr>
                <w:ilvl w:val="0"/>
                <w:numId w:val="9"/>
              </w:numPr>
              <w:spacing w:after="0"/>
              <w:ind w:left="356" w:hanging="356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Údaje zaznamenávané po ukončení účasti osoby v projektu</w:t>
            </w:r>
          </w:p>
        </w:tc>
      </w:tr>
    </w:tbl>
    <w:p w14:paraId="7B903099" w14:textId="77777777" w:rsidR="00BE0A09" w:rsidRPr="00154653" w:rsidRDefault="00BE0A09">
      <w:pPr>
        <w:spacing w:after="0"/>
        <w:rPr>
          <w:rFonts w:ascii="Segoe UI" w:hAnsi="Segoe UI" w:cs="Segoe UI"/>
          <w:sz w:val="6"/>
          <w:szCs w:val="6"/>
        </w:rPr>
      </w:pPr>
    </w:p>
    <w:p w14:paraId="65A56400" w14:textId="77777777" w:rsidR="00BE0A09" w:rsidRPr="00154653" w:rsidRDefault="00442C9C">
      <w:pPr>
        <w:spacing w:after="0"/>
        <w:ind w:left="142"/>
        <w:rPr>
          <w:rFonts w:ascii="Segoe UI" w:hAnsi="Segoe UI" w:cs="Segoe UI"/>
          <w:b/>
          <w:sz w:val="20"/>
          <w:szCs w:val="20"/>
        </w:rPr>
      </w:pPr>
      <w:r w:rsidRPr="00154653">
        <w:rPr>
          <w:rFonts w:ascii="Segoe UI" w:hAnsi="Segoe UI" w:cs="Segoe UI"/>
          <w:b/>
          <w:sz w:val="20"/>
          <w:szCs w:val="20"/>
        </w:rPr>
        <w:t>Stav je zjišťován nejpozději do 4 týdnů od ukončení účasti osoby v projektu. Postihuje změnu v době od zahájení účasti osoby na projektu až do okamžiku zjišťování.</w:t>
      </w:r>
    </w:p>
    <w:p w14:paraId="14FA4F1C" w14:textId="77777777" w:rsidR="00BE0A09" w:rsidRPr="00154653" w:rsidRDefault="00BE0A09">
      <w:pPr>
        <w:spacing w:after="0"/>
        <w:rPr>
          <w:rFonts w:ascii="Segoe UI" w:hAnsi="Segoe UI" w:cs="Segoe UI"/>
          <w:sz w:val="6"/>
          <w:szCs w:val="6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02"/>
      </w:tblGrid>
      <w:tr w:rsidR="00BE0A09" w:rsidRPr="00154653" w14:paraId="477032D4" w14:textId="77777777" w:rsidTr="00154653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1B9A95B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Datum ukončení účasti osoby v projektu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AA2ED23" w14:textId="77777777" w:rsidR="00BE0A09" w:rsidRPr="00154653" w:rsidRDefault="00BE0A09">
            <w:pPr>
              <w:spacing w:after="0"/>
              <w:rPr>
                <w:rFonts w:ascii="Segoe UI" w:hAnsi="Segoe UI" w:cs="Segoe UI"/>
                <w:sz w:val="20"/>
              </w:rPr>
            </w:pPr>
          </w:p>
        </w:tc>
      </w:tr>
      <w:tr w:rsidR="00BE0A09" w:rsidRPr="00154653" w14:paraId="0FF8C109" w14:textId="77777777" w:rsidTr="00154653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C40F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 xml:space="preserve">Podle situace po ukončení účasti </w:t>
            </w:r>
            <w:r w:rsidRPr="00154653">
              <w:rPr>
                <w:rFonts w:ascii="Segoe UI" w:hAnsi="Segoe UI" w:cs="Segoe UI"/>
                <w:b/>
                <w:sz w:val="20"/>
              </w:rPr>
              <w:br/>
              <w:t>v projektu</w:t>
            </w:r>
          </w:p>
          <w:p w14:paraId="53205382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76D3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</w:rPr>
                <w:id w:val="-102987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</w:rPr>
              <w:t xml:space="preserve"> </w:t>
            </w:r>
            <w:r w:rsidRPr="00154653">
              <w:rPr>
                <w:rFonts w:ascii="Segoe UI" w:hAnsi="Segoe UI" w:cs="Segoe UI"/>
                <w:sz w:val="20"/>
                <w:szCs w:val="20"/>
              </w:rPr>
              <w:t>osoba v procesu vzdělávání nebo odborné přípravy (v souvislosti se svojí účastí v projektu financovaného z OPST)</w:t>
            </w:r>
          </w:p>
          <w:p w14:paraId="504B32E6" w14:textId="77777777" w:rsidR="00BE0A09" w:rsidRPr="00154653" w:rsidRDefault="00442C9C">
            <w:pPr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858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osoba, která po svém zapojení do projektu získala kvalifikaci</w:t>
            </w:r>
            <w:r w:rsidRPr="00154653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7"/>
            </w:r>
          </w:p>
          <w:p w14:paraId="6FEC8EDF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193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osoba, která obdržela podporu v oblasti digitálních dovedností</w:t>
            </w:r>
            <w:r w:rsidRPr="00154653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8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54653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5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13201BD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246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  <w:p w14:paraId="56798BE5" w14:textId="77777777" w:rsidR="00BE0A09" w:rsidRPr="00154653" w:rsidRDefault="00442C9C">
            <w:pPr>
              <w:keepNext/>
              <w:spacing w:after="0"/>
              <w:jc w:val="lef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129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6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osoba, u které intervence formou sociální práce naplnila svůj účel</w:t>
            </w:r>
            <w:r w:rsidRPr="00154653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9"/>
            </w:r>
          </w:p>
        </w:tc>
      </w:tr>
    </w:tbl>
    <w:p w14:paraId="55123EE0" w14:textId="77777777" w:rsidR="00BE0A09" w:rsidRPr="00154653" w:rsidRDefault="00BE0A09">
      <w:pPr>
        <w:spacing w:after="0"/>
        <w:rPr>
          <w:rFonts w:ascii="Segoe UI" w:hAnsi="Segoe UI" w:cs="Segoe UI"/>
          <w:sz w:val="6"/>
          <w:szCs w:val="6"/>
        </w:rPr>
      </w:pPr>
    </w:p>
    <w:p w14:paraId="3802F197" w14:textId="77777777" w:rsidR="00BE0A09" w:rsidRPr="00154653" w:rsidRDefault="00BE0A09">
      <w:pPr>
        <w:pStyle w:val="Textpoznpodarou"/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BE0A09" w:rsidRPr="00154653" w14:paraId="15140764" w14:textId="77777777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63FAFC01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V </w:t>
            </w:r>
          </w:p>
          <w:p w14:paraId="2EA29D83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dne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F817AB1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54C9273" w14:textId="77777777" w:rsidR="00BE0A09" w:rsidRPr="00154653" w:rsidRDefault="00BE0A09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</w:p>
          <w:p w14:paraId="359AF775" w14:textId="77777777" w:rsidR="00BE0A09" w:rsidRPr="00154653" w:rsidRDefault="00BE0A09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</w:p>
        </w:tc>
      </w:tr>
    </w:tbl>
    <w:p w14:paraId="3C6C5089" w14:textId="77777777" w:rsidR="00BE0A09" w:rsidRPr="00154653" w:rsidRDefault="00BE0A09">
      <w:pPr>
        <w:pStyle w:val="Textpoznpodarou"/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BE0A09" w:rsidRPr="00154653" w14:paraId="7FAEC2E8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5A5D01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lastRenderedPageBreak/>
              <w:t>Totožnost a kontaktní údaje správce a zpracovatele osobních údajů</w:t>
            </w:r>
          </w:p>
        </w:tc>
      </w:tr>
      <w:tr w:rsidR="00BE0A09" w:rsidRPr="00154653" w14:paraId="2C1D8A20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782C6C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  <w:u w:val="single"/>
              </w:rPr>
              <w:t>Správce osobních údajů</w:t>
            </w:r>
            <w:r w:rsidRPr="00154653">
              <w:rPr>
                <w:rFonts w:ascii="Segoe UI" w:hAnsi="Segoe UI" w:cs="Segoe UI"/>
                <w:sz w:val="20"/>
              </w:rPr>
              <w:t>:</w:t>
            </w:r>
          </w:p>
          <w:p w14:paraId="134D2C0A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Ministerstvo životního prostředí</w:t>
            </w:r>
          </w:p>
          <w:p w14:paraId="129F3867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Vršovická 1442/65</w:t>
            </w:r>
          </w:p>
          <w:p w14:paraId="014386D0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100 10 Praha 10</w:t>
            </w:r>
          </w:p>
          <w:p w14:paraId="1697804E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Datová schránka: 9gsaax4</w:t>
            </w:r>
          </w:p>
          <w:p w14:paraId="4D21E04A" w14:textId="77777777" w:rsidR="00BE0A09" w:rsidRPr="00154653" w:rsidRDefault="00BE0A09">
            <w:pPr>
              <w:keepNext/>
              <w:spacing w:after="0"/>
              <w:rPr>
                <w:rFonts w:ascii="Segoe UI" w:hAnsi="Segoe UI" w:cs="Segoe UI"/>
                <w:sz w:val="20"/>
                <w:highlight w:val="yellow"/>
              </w:rPr>
            </w:pPr>
          </w:p>
          <w:p w14:paraId="27A665D1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  <w:u w:val="single"/>
              </w:rPr>
              <w:t>Zpracovatel osobních údajů:</w:t>
            </w:r>
          </w:p>
          <w:p w14:paraId="359CC683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Státní fond životního prostředí</w:t>
            </w:r>
          </w:p>
          <w:p w14:paraId="5A786349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Olbrachtova 2006/9</w:t>
            </w:r>
          </w:p>
          <w:p w14:paraId="5785BD3D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140 00 Praha 4</w:t>
            </w:r>
          </w:p>
          <w:p w14:paraId="40B99F35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  <w:highlight w:val="yellow"/>
              </w:rPr>
            </w:pPr>
            <w:r w:rsidRPr="00154653">
              <w:rPr>
                <w:rFonts w:ascii="Segoe UI" w:hAnsi="Segoe UI" w:cs="Segoe UI"/>
                <w:sz w:val="20"/>
              </w:rPr>
              <w:t>Datová schránka: favab6q</w:t>
            </w:r>
          </w:p>
        </w:tc>
      </w:tr>
      <w:tr w:rsidR="00BE0A09" w:rsidRPr="00154653" w14:paraId="7244E982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48A740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b/>
                <w:sz w:val="20"/>
                <w:highlight w:val="white"/>
              </w:rPr>
            </w:pPr>
            <w:r w:rsidRPr="00154653">
              <w:rPr>
                <w:rFonts w:ascii="Segoe UI" w:hAnsi="Segoe UI" w:cs="Segoe UI"/>
                <w:b/>
                <w:sz w:val="20"/>
                <w:highlight w:val="white"/>
              </w:rPr>
              <w:t>Kontaktní údaje pověřence pro ochranu osobních údajů</w:t>
            </w:r>
          </w:p>
        </w:tc>
      </w:tr>
      <w:tr w:rsidR="00BE0A09" w:rsidRPr="00154653" w14:paraId="25D7E42E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BF2752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Kontaktní údaje pověřence MŽP jsou uvedeny v dokumentu „Prohlášení o zpracování osobních údajů“ na webových stránkách:</w:t>
            </w:r>
          </w:p>
          <w:p w14:paraId="385461CF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https://www.mzp.cz/cz/ochrana_osobnich_udaju</w:t>
            </w:r>
          </w:p>
          <w:p w14:paraId="1839270E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E-mail: DPO@mzp.cz </w:t>
            </w:r>
          </w:p>
          <w:p w14:paraId="639C0A4B" w14:textId="77777777" w:rsidR="00BE0A09" w:rsidRPr="00154653" w:rsidRDefault="00BE0A09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</w:p>
          <w:p w14:paraId="7443C0A6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Kontaktní údaje pověřence SFŽP ČR jsou uvedeny na webových stránkách:</w:t>
            </w:r>
          </w:p>
          <w:p w14:paraId="6642A59A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https://www.sfzp.cz/zasady-zpracovani-osobnich-udaju/</w:t>
            </w:r>
          </w:p>
        </w:tc>
      </w:tr>
      <w:tr w:rsidR="00BE0A09" w:rsidRPr="00154653" w14:paraId="1491A5D2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598D61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 xml:space="preserve">Účel zpracování osobních údajů </w:t>
            </w:r>
          </w:p>
        </w:tc>
      </w:tr>
      <w:tr w:rsidR="00BE0A09" w:rsidRPr="00154653" w14:paraId="5310A25D" w14:textId="7777777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932C20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Monitorovacím listu podpořené osoby shromažďovány a zpracovávány výhradně za účelem prokázání řádného a efektivního nakládání s prostředky Fondu pro spravedlivou transformaci, které byly na realizaci projekt</w:t>
            </w:r>
            <w:r w:rsidRPr="00154653">
              <w:rPr>
                <w:rFonts w:ascii="Segoe UI" w:hAnsi="Segoe UI" w:cs="Segoe UI"/>
                <w:sz w:val="20"/>
              </w:rPr>
              <w:t>u poskytnuty z Operačního programu Spravedlivá transformace.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BE0A09" w:rsidRPr="00154653" w14:paraId="4B2E24FF" w14:textId="7777777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031A25A" w14:textId="77777777" w:rsidR="00BE0A09" w:rsidRPr="00154653" w:rsidRDefault="00442C9C">
            <w:pPr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Právní základ pro zpracování osobních údajů</w:t>
            </w:r>
          </w:p>
        </w:tc>
      </w:tr>
      <w:tr w:rsidR="00BE0A09" w:rsidRPr="00154653" w14:paraId="5501F70D" w14:textId="7777777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44E1D5C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highlight w:val="white"/>
              </w:rPr>
            </w:pPr>
            <w:r w:rsidRPr="00154653">
              <w:rPr>
                <w:rFonts w:ascii="Segoe UI" w:hAnsi="Segoe UI" w:cs="Segoe UI"/>
                <w:sz w:val="20"/>
                <w:highlight w:val="white"/>
              </w:rPr>
              <w:t>Ministerstvo životního prostředí je jakožto správce osobních údajů zpracovávaných v souvislosti s realizací projektů podpořených z Operačního programu Spravedlivá transformace oprávněno zpracovávat v tomto formuláři uvedené osobní údaje podpořené osoby na základě nařízení Evropského parlamentu a Rady (EU) č. 2021/1056 ze dne 24. června 2021, kterým se zřizuje Fond pro spravedlivou transformaci.</w:t>
            </w:r>
          </w:p>
          <w:p w14:paraId="03C91A48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highlight w:val="white"/>
              </w:rPr>
            </w:pPr>
            <w:r w:rsidRPr="00154653">
              <w:rPr>
                <w:rFonts w:ascii="Segoe UI" w:hAnsi="Segoe UI" w:cs="Segoe UI"/>
                <w:sz w:val="20"/>
                <w:highlight w:val="white"/>
              </w:rPr>
              <w:t>Realizátor projektu podpořeného z Operačního programu Spravedlivá transformace je Státní fond životního prostředí ČR jakožto zpracovatel osobních údajů oprávněn zpracovávat v tomto formuláři uvedené osobní údaje podpořené osoby na základě pověření vydaného správcem (tj. Ministerstvem životního prostředí v souladu s čl. 28 Obecného nařízení o ochraně osobních údajů.</w:t>
            </w:r>
          </w:p>
        </w:tc>
      </w:tr>
    </w:tbl>
    <w:p w14:paraId="476F7EB8" w14:textId="77777777" w:rsidR="00BE0A09" w:rsidRPr="00154653" w:rsidRDefault="00BE0A0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BE0A09" w:rsidRPr="00154653" w14:paraId="63767DD6" w14:textId="77777777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B5D403F" w14:textId="77777777" w:rsidR="00BE0A09" w:rsidRPr="00154653" w:rsidRDefault="00442C9C">
            <w:pPr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Doba uchovávání osobních údajů</w:t>
            </w:r>
          </w:p>
        </w:tc>
      </w:tr>
      <w:tr w:rsidR="00BE0A09" w:rsidRPr="00154653" w14:paraId="7DC9A5B7" w14:textId="77777777">
        <w:tc>
          <w:tcPr>
            <w:tcW w:w="8992" w:type="dxa"/>
            <w:tcMar>
              <w:top w:w="28" w:type="dxa"/>
              <w:bottom w:w="28" w:type="dxa"/>
            </w:tcMar>
          </w:tcPr>
          <w:p w14:paraId="53C6697C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BE0A09" w:rsidRPr="00154653" w14:paraId="361BB315" w14:textId="7777777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BE75E5C" w14:textId="77777777" w:rsidR="00BE0A09" w:rsidRPr="00154653" w:rsidRDefault="00442C9C">
            <w:pPr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Poučení o právech podle čl. 13 a 14 Obecného nařízení o ochraně osobních údajů</w:t>
            </w:r>
          </w:p>
        </w:tc>
      </w:tr>
      <w:tr w:rsidR="00BE0A09" w:rsidRPr="00154653" w14:paraId="7FA4AC17" w14:textId="7777777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FB2074A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</w:rPr>
              <w:lastRenderedPageBreak/>
              <w:t>Podpořená osoba má právo</w:t>
            </w:r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4BCE99D8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4FF0C5E4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2E48E2C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  <w:highlight w:val="white"/>
              </w:rPr>
              <w:t>Žádost o přístup ke svým osobním údajům a žádost o opravu zpracovávaných osobních údajů lze podat těmito způsoby:</w:t>
            </w:r>
          </w:p>
          <w:p w14:paraId="752F1FB9" w14:textId="77777777" w:rsidR="00BE0A09" w:rsidRPr="00154653" w:rsidRDefault="00442C9C">
            <w:pPr>
              <w:pStyle w:val="Odstavecseseznamem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Segoe UI" w:eastAsia="Arial" w:hAnsi="Segoe UI" w:cs="Segoe UI"/>
                <w:sz w:val="20"/>
              </w:rPr>
            </w:pPr>
            <w:r w:rsidRPr="00154653">
              <w:rPr>
                <w:rFonts w:ascii="Segoe UI" w:eastAsia="Arial" w:hAnsi="Segoe UI" w:cs="Segoe UI"/>
                <w:color w:val="000000"/>
                <w:sz w:val="20"/>
              </w:rPr>
              <w:t>osobně v sídle správce na adrese: Vršovická 1442/65, 100 10 Praha 10</w:t>
            </w:r>
          </w:p>
          <w:p w14:paraId="2BE0F212" w14:textId="77777777" w:rsidR="00BE0A09" w:rsidRPr="00154653" w:rsidRDefault="00442C9C">
            <w:pPr>
              <w:pStyle w:val="Odstavecseseznamem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Segoe UI" w:eastAsia="Arial" w:hAnsi="Segoe UI" w:cs="Segoe UI"/>
                <w:sz w:val="20"/>
              </w:rPr>
            </w:pPr>
            <w:r w:rsidRPr="00154653">
              <w:rPr>
                <w:rFonts w:ascii="Segoe UI" w:eastAsia="Arial" w:hAnsi="Segoe UI" w:cs="Segoe UI"/>
                <w:color w:val="000000"/>
                <w:sz w:val="20"/>
              </w:rPr>
              <w:t>poštou na adresu sídla správce: Vršovická 1442/65, 100 10 Praha 10</w:t>
            </w:r>
          </w:p>
          <w:p w14:paraId="6FB36BBC" w14:textId="77777777" w:rsidR="00BE0A09" w:rsidRPr="00154653" w:rsidRDefault="00442C9C">
            <w:pPr>
              <w:pStyle w:val="Odstavecseseznamem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Segoe UI" w:eastAsia="Arial" w:hAnsi="Segoe UI" w:cs="Segoe UI"/>
                <w:sz w:val="20"/>
              </w:rPr>
            </w:pPr>
            <w:r w:rsidRPr="00154653">
              <w:rPr>
                <w:rFonts w:ascii="Segoe UI" w:eastAsia="Arial" w:hAnsi="Segoe UI" w:cs="Segoe UI"/>
                <w:color w:val="000000"/>
                <w:sz w:val="20"/>
              </w:rPr>
              <w:t xml:space="preserve">elektronicky na e-mailovou adresu: DPO@mzp.cz </w:t>
            </w:r>
          </w:p>
          <w:p w14:paraId="51390B46" w14:textId="77777777" w:rsidR="00BE0A09" w:rsidRPr="00154653" w:rsidRDefault="00442C9C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Segoe UI" w:eastAsia="Arial" w:hAnsi="Segoe UI" w:cs="Segoe UI"/>
                <w:sz w:val="20"/>
              </w:rPr>
            </w:pPr>
            <w:r w:rsidRPr="00154653">
              <w:rPr>
                <w:rFonts w:ascii="Segoe UI" w:eastAsia="Arial" w:hAnsi="Segoe UI" w:cs="Segoe UI"/>
                <w:color w:val="000000"/>
                <w:sz w:val="20"/>
              </w:rPr>
              <w:t>datovou schránkou: 9gsaax4</w:t>
            </w:r>
          </w:p>
          <w:p w14:paraId="14725F90" w14:textId="77777777" w:rsidR="00BE0A09" w:rsidRPr="00154653" w:rsidRDefault="00BE0A09">
            <w:pPr>
              <w:spacing w:after="0"/>
              <w:ind w:left="709"/>
              <w:rPr>
                <w:rFonts w:ascii="Segoe UI" w:hAnsi="Segoe UI" w:cs="Segoe UI"/>
              </w:rPr>
            </w:pPr>
          </w:p>
          <w:p w14:paraId="02C8D6B5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  <w:highlight w:val="white"/>
              </w:rPr>
            </w:pPr>
            <w:r w:rsidRPr="00154653">
              <w:rPr>
                <w:rFonts w:ascii="Segoe UI" w:hAnsi="Segoe UI" w:cs="Segoe UI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15465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154653">
              <w:rPr>
                <w:rFonts w:ascii="Segoe UI" w:hAnsi="Segoe UI" w:cs="Segoe UI"/>
                <w:sz w:val="20"/>
              </w:rPr>
              <w:t xml:space="preserve">má právo </w:t>
            </w:r>
            <w:r w:rsidRPr="00154653">
              <w:rPr>
                <w:rFonts w:ascii="Segoe UI" w:hAnsi="Segoe UI" w:cs="Segoe UI"/>
                <w:sz w:val="20"/>
                <w:szCs w:val="20"/>
              </w:rPr>
              <w:t>podat stížnost u Úřadu pro ochranu osobních údajů.</w:t>
            </w:r>
          </w:p>
          <w:p w14:paraId="6DE1847D" w14:textId="77777777" w:rsidR="00BE0A09" w:rsidRPr="00154653" w:rsidRDefault="00442C9C">
            <w:pPr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  <w:szCs w:val="20"/>
              </w:rPr>
              <w:t>Neposkytnutí osobních údajů může mít za následek nepodpoření v rámci projektu</w:t>
            </w:r>
            <w:r w:rsidRPr="00154653">
              <w:rPr>
                <w:rFonts w:ascii="Segoe UI" w:hAnsi="Segoe UI" w:cs="Segoe UI"/>
                <w:sz w:val="20"/>
              </w:rPr>
              <w:t>.</w:t>
            </w:r>
          </w:p>
        </w:tc>
      </w:tr>
      <w:tr w:rsidR="00BE0A09" w:rsidRPr="00154653" w14:paraId="7F743F85" w14:textId="7777777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E8DC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b/>
                <w:sz w:val="20"/>
              </w:rPr>
            </w:pPr>
            <w:r w:rsidRPr="00154653">
              <w:rPr>
                <w:rFonts w:ascii="Segoe UI" w:hAnsi="Segoe UI" w:cs="Segoe UI"/>
                <w:b/>
                <w:sz w:val="20"/>
              </w:rPr>
              <w:t>Využití informačních systémů MPSV a ČSSZ</w:t>
            </w:r>
          </w:p>
        </w:tc>
      </w:tr>
      <w:tr w:rsidR="00BE0A09" w:rsidRPr="00154653" w14:paraId="412216D2" w14:textId="7777777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DE68" w14:textId="77777777" w:rsidR="00BE0A09" w:rsidRPr="00154653" w:rsidRDefault="00442C9C">
            <w:pPr>
              <w:keepNext/>
              <w:spacing w:after="0"/>
              <w:rPr>
                <w:rFonts w:ascii="Segoe UI" w:hAnsi="Segoe UI" w:cs="Segoe UI"/>
                <w:sz w:val="20"/>
              </w:rPr>
            </w:pPr>
            <w:r w:rsidRPr="00154653">
              <w:rPr>
                <w:rFonts w:ascii="Segoe UI" w:hAnsi="Segoe UI" w:cs="Segoe UI"/>
                <w:sz w:val="20"/>
              </w:rPr>
              <w:t>Kromě v tomto formuláři uvedených osobních údajů mohou být v souvislosti s realizací projektu podpořeného z Operačního programu Spravedlivá transformace Ministerstvem životního prostředí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</w:t>
            </w:r>
            <w:r w:rsidRPr="00154653">
              <w:rPr>
                <w:rFonts w:ascii="Segoe UI" w:hAnsi="Segoe UI" w:cs="Segoe UI"/>
                <w:sz w:val="20"/>
              </w:rPr>
              <w:t xml:space="preserve">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3D2445D" w14:textId="77777777" w:rsidR="00BE0A09" w:rsidRPr="00154653" w:rsidRDefault="00BE0A09">
      <w:pPr>
        <w:spacing w:after="0"/>
        <w:rPr>
          <w:rFonts w:ascii="Segoe UI" w:hAnsi="Segoe UI" w:cs="Segoe UI"/>
        </w:rPr>
      </w:pPr>
    </w:p>
    <w:p w14:paraId="449587F7" w14:textId="77777777" w:rsidR="00BE0A09" w:rsidRPr="00154653" w:rsidRDefault="00BE0A09">
      <w:pPr>
        <w:rPr>
          <w:rFonts w:ascii="Segoe UI" w:hAnsi="Segoe UI" w:cs="Segoe UI"/>
        </w:rPr>
      </w:pPr>
    </w:p>
    <w:sectPr w:rsidR="00BE0A09" w:rsidRPr="001546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E22F" w14:textId="77777777" w:rsidR="00BE0A09" w:rsidRDefault="00442C9C">
      <w:pPr>
        <w:spacing w:after="0"/>
      </w:pPr>
      <w:r>
        <w:separator/>
      </w:r>
    </w:p>
  </w:endnote>
  <w:endnote w:type="continuationSeparator" w:id="0">
    <w:p w14:paraId="60C1A64C" w14:textId="77777777" w:rsidR="00BE0A09" w:rsidRDefault="00442C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BE0A09" w14:paraId="4CAD23F6" w14:textId="77777777">
      <w:tc>
        <w:tcPr>
          <w:tcW w:w="1667" w:type="pct"/>
          <w:shd w:val="clear" w:color="auto" w:fill="auto"/>
          <w:vAlign w:val="center"/>
        </w:tcPr>
        <w:p w14:paraId="323354C5" w14:textId="0E344222" w:rsidR="00BE0A09" w:rsidRDefault="00BE0A09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7647DAEF" w14:textId="77777777" w:rsidR="00BE0A09" w:rsidRDefault="00BE0A09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DA70D11" w14:textId="77777777" w:rsidR="00BE0A09" w:rsidRDefault="00442C9C">
          <w:pPr>
            <w:pStyle w:val="Tabulkatex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Strana: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z 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29496597" w14:textId="77777777" w:rsidR="00BE0A09" w:rsidRDefault="00BE0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BE0A09" w14:paraId="52AF9355" w14:textId="77777777">
      <w:tc>
        <w:tcPr>
          <w:tcW w:w="1667" w:type="pct"/>
          <w:shd w:val="clear" w:color="auto" w:fill="auto"/>
          <w:vAlign w:val="center"/>
        </w:tcPr>
        <w:p w14:paraId="3F839B46" w14:textId="05D9CCB9" w:rsidR="00BE0A09" w:rsidRDefault="00BE0A09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36E8AD9D" w14:textId="77777777" w:rsidR="00BE0A09" w:rsidRDefault="00BE0A09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17592A11" w14:textId="77777777" w:rsidR="00BE0A09" w:rsidRDefault="00442C9C">
          <w:pPr>
            <w:pStyle w:val="Tabulkatex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Strana: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z 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34B416D2" w14:textId="77777777" w:rsidR="00BE0A09" w:rsidRDefault="00BE0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6469" w14:textId="77777777" w:rsidR="00BE0A09" w:rsidRDefault="00442C9C">
      <w:pPr>
        <w:spacing w:after="0"/>
      </w:pPr>
      <w:r>
        <w:separator/>
      </w:r>
    </w:p>
  </w:footnote>
  <w:footnote w:type="continuationSeparator" w:id="0">
    <w:p w14:paraId="5A9F573E" w14:textId="77777777" w:rsidR="00BE0A09" w:rsidRDefault="00442C9C">
      <w:pPr>
        <w:spacing w:after="0"/>
      </w:pPr>
      <w:r>
        <w:continuationSeparator/>
      </w:r>
    </w:p>
  </w:footnote>
  <w:footnote w:id="1">
    <w:p w14:paraId="3F328602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104BC2F6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5830EBD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„ISCED </w:t>
      </w:r>
      <w:proofErr w:type="gramStart"/>
      <w:r w:rsidRPr="00154653">
        <w:rPr>
          <w:rFonts w:ascii="Segoe UI" w:hAnsi="Segoe UI" w:cs="Segoe UI"/>
          <w:sz w:val="18"/>
          <w:szCs w:val="18"/>
        </w:rPr>
        <w:t>1 - 2</w:t>
      </w:r>
      <w:proofErr w:type="gramEnd"/>
      <w:r w:rsidRPr="00154653">
        <w:rPr>
          <w:rFonts w:ascii="Segoe UI" w:hAnsi="Segoe UI" w:cs="Segoe UI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4FD94B6A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„ISCED </w:t>
      </w:r>
      <w:proofErr w:type="gramStart"/>
      <w:r w:rsidRPr="00154653">
        <w:rPr>
          <w:rFonts w:ascii="Segoe UI" w:hAnsi="Segoe UI" w:cs="Segoe UI"/>
          <w:sz w:val="18"/>
          <w:szCs w:val="18"/>
        </w:rPr>
        <w:t>3 - 4</w:t>
      </w:r>
      <w:proofErr w:type="gramEnd"/>
      <w:r w:rsidRPr="00154653">
        <w:rPr>
          <w:rFonts w:ascii="Segoe UI" w:hAnsi="Segoe UI" w:cs="Segoe UI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5E2F0AC8" w14:textId="77777777" w:rsidR="00BE0A09" w:rsidRPr="00154653" w:rsidRDefault="00442C9C">
      <w:pPr>
        <w:pStyle w:val="Textpoznpodarou"/>
        <w:rPr>
          <w:rStyle w:val="Znakapoznpodarou"/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„ISCED </w:t>
      </w:r>
      <w:proofErr w:type="gramStart"/>
      <w:r w:rsidRPr="00154653">
        <w:rPr>
          <w:rFonts w:ascii="Segoe UI" w:hAnsi="Segoe UI" w:cs="Segoe UI"/>
          <w:sz w:val="18"/>
          <w:szCs w:val="18"/>
        </w:rPr>
        <w:t>5 - 8</w:t>
      </w:r>
      <w:proofErr w:type="gramEnd"/>
      <w:r w:rsidRPr="00154653">
        <w:rPr>
          <w:rFonts w:ascii="Segoe UI" w:hAnsi="Segoe UI" w:cs="Segoe UI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4DBD7C5D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ISCED 9 – vzdělání jinde neuvedené</w:t>
      </w:r>
    </w:p>
  </w:footnote>
  <w:footnote w:id="7">
    <w:p w14:paraId="7958D03A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8">
    <w:p w14:paraId="5F39361B" w14:textId="77777777" w:rsidR="00BE0A09" w:rsidRPr="00154653" w:rsidRDefault="00442C9C">
      <w:pPr>
        <w:pStyle w:val="Textpoznpodarou"/>
        <w:rPr>
          <w:rFonts w:ascii="Segoe UI" w:hAnsi="Segoe UI" w:cs="Segoe UI"/>
          <w:sz w:val="18"/>
          <w:szCs w:val="18"/>
        </w:rPr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154653">
        <w:rPr>
          <w:rFonts w:ascii="Segoe UI" w:hAnsi="Segoe UI" w:cs="Segoe UI"/>
          <w:sz w:val="18"/>
          <w:szCs w:val="18"/>
        </w:rPr>
        <w:t>ii</w:t>
      </w:r>
      <w:proofErr w:type="spellEnd"/>
      <w:r w:rsidRPr="00154653">
        <w:rPr>
          <w:rFonts w:ascii="Segoe UI" w:hAnsi="Segoe UI" w:cs="Segoe UI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154653">
        <w:rPr>
          <w:rFonts w:ascii="Segoe UI" w:hAnsi="Segoe UI" w:cs="Segoe UI"/>
          <w:sz w:val="18"/>
          <w:szCs w:val="18"/>
        </w:rPr>
        <w:t>iii</w:t>
      </w:r>
      <w:proofErr w:type="spellEnd"/>
      <w:r w:rsidRPr="00154653">
        <w:rPr>
          <w:rFonts w:ascii="Segoe UI" w:hAnsi="Segoe UI" w:cs="Segoe UI"/>
          <w:sz w:val="18"/>
          <w:szCs w:val="18"/>
        </w:rPr>
        <w:t>) osoby, které se účastnily kurzů typu specializované IT.</w:t>
      </w:r>
      <w:r w:rsidRPr="00154653">
        <w:rPr>
          <w:rFonts w:ascii="Segoe UI" w:hAnsi="Segoe UI" w:cs="Segoe UI"/>
          <w:sz w:val="18"/>
          <w:szCs w:val="18"/>
        </w:rPr>
        <w:t xml:space="preserve"> </w:t>
      </w:r>
    </w:p>
  </w:footnote>
  <w:footnote w:id="9">
    <w:p w14:paraId="30DD9F86" w14:textId="77777777" w:rsidR="00BE0A09" w:rsidRDefault="00442C9C">
      <w:pPr>
        <w:pStyle w:val="Textpoznpodarou"/>
      </w:pPr>
      <w:r w:rsidRPr="00154653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54653">
        <w:rPr>
          <w:rFonts w:ascii="Segoe UI" w:hAnsi="Segoe UI" w:cs="Segoe UI"/>
          <w:sz w:val="18"/>
          <w:szCs w:val="18"/>
        </w:rPr>
        <w:t xml:space="preserve"> </w:t>
      </w:r>
      <w:r w:rsidRPr="00154653">
        <w:rPr>
          <w:rFonts w:ascii="Segoe UI" w:hAnsi="Segoe UI" w:cs="Segoe UI"/>
          <w:sz w:val="18"/>
          <w:szCs w:val="18"/>
        </w:rPr>
        <w:t>Osoby, kterým byly poskytovány intervence sociální práce, mají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4C78" w14:textId="77777777" w:rsidR="00BE0A09" w:rsidRDefault="00BE0A09">
    <w:pPr>
      <w:pStyle w:val="Zhlav"/>
    </w:pPr>
  </w:p>
  <w:p w14:paraId="24F652DD" w14:textId="77777777" w:rsidR="00BE0A09" w:rsidRDefault="00BE0A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A410" w14:textId="77777777" w:rsidR="00BE0A09" w:rsidRDefault="00442C9C">
    <w:pPr>
      <w:pStyle w:val="Zhlav"/>
    </w:pPr>
    <w:r>
      <w:rPr>
        <w:noProof/>
      </w:rPr>
      <w:drawing>
        <wp:inline distT="0" distB="0" distL="0" distR="0" wp14:anchorId="0B6DE420" wp14:editId="11D54E89">
          <wp:extent cx="4863805" cy="5664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89977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863804" cy="56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1F8"/>
    <w:multiLevelType w:val="multilevel"/>
    <w:tmpl w:val="3496A8C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134010"/>
    <w:multiLevelType w:val="multilevel"/>
    <w:tmpl w:val="DB200E5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0211F7"/>
    <w:multiLevelType w:val="multilevel"/>
    <w:tmpl w:val="D434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EE35EF"/>
    <w:multiLevelType w:val="multilevel"/>
    <w:tmpl w:val="9476DE0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4" w15:restartNumberingAfterBreak="0">
    <w:nsid w:val="2851767E"/>
    <w:multiLevelType w:val="multilevel"/>
    <w:tmpl w:val="3DB21E68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176"/>
    <w:multiLevelType w:val="multilevel"/>
    <w:tmpl w:val="675A65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97500A"/>
    <w:multiLevelType w:val="multilevel"/>
    <w:tmpl w:val="8FFADAA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6407A97"/>
    <w:multiLevelType w:val="multilevel"/>
    <w:tmpl w:val="6CD0F31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18710182">
    <w:abstractNumId w:val="5"/>
  </w:num>
  <w:num w:numId="2" w16cid:durableId="960458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714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473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94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75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7853">
    <w:abstractNumId w:val="2"/>
  </w:num>
  <w:num w:numId="8" w16cid:durableId="802577198">
    <w:abstractNumId w:val="3"/>
  </w:num>
  <w:num w:numId="9" w16cid:durableId="1778986452">
    <w:abstractNumId w:val="4"/>
  </w:num>
  <w:num w:numId="10" w16cid:durableId="562840340">
    <w:abstractNumId w:val="0"/>
  </w:num>
  <w:num w:numId="11" w16cid:durableId="1678656623">
    <w:abstractNumId w:val="6"/>
  </w:num>
  <w:num w:numId="12" w16cid:durableId="475073981">
    <w:abstractNumId w:val="7"/>
  </w:num>
  <w:num w:numId="13" w16cid:durableId="193470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09"/>
    <w:rsid w:val="00154653"/>
    <w:rsid w:val="00206C65"/>
    <w:rsid w:val="0025294A"/>
    <w:rsid w:val="003E167A"/>
    <w:rsid w:val="00442C9C"/>
    <w:rsid w:val="00A20172"/>
    <w:rsid w:val="00BE0A09"/>
    <w:rsid w:val="00D06CCA"/>
    <w:rsid w:val="00D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945"/>
  <w15:docId w15:val="{FE0CF95D-9B9B-4866-B5B3-B929269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abulkatext">
    <w:name w:val="Tabulka text"/>
    <w:link w:val="TabulkatextChar"/>
    <w:uiPriority w:val="6"/>
    <w:qFormat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paragraph" w:customStyle="1" w:styleId="Tabulkatext16">
    <w:name w:val="Tabulka text16"/>
    <w:uiPriority w:val="6"/>
    <w:qFormat/>
    <w:pPr>
      <w:spacing w:before="60" w:after="60" w:line="240" w:lineRule="auto"/>
      <w:ind w:left="57" w:right="57"/>
    </w:pPr>
    <w:rPr>
      <w:sz w:val="20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6248</Characters>
  <Application>Microsoft Office Word</Application>
  <DocSecurity>0</DocSecurity>
  <Lines>52</Lines>
  <Paragraphs>14</Paragraphs>
  <ScaleCrop>false</ScaleCrop>
  <Company>SFZP CR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Ondřej</dc:creator>
  <cp:keywords/>
  <dc:description/>
  <cp:lastModifiedBy>Švecova Jitka</cp:lastModifiedBy>
  <cp:revision>2</cp:revision>
  <dcterms:created xsi:type="dcterms:W3CDTF">2025-01-30T15:38:00Z</dcterms:created>
  <dcterms:modified xsi:type="dcterms:W3CDTF">2025-01-30T15:38:00Z</dcterms:modified>
</cp:coreProperties>
</file>